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B9B" w:rsidRDefault="0033610D" w:rsidP="00274ECC">
      <w:pPr>
        <w:wordWrap/>
        <w:adjustRightInd w:val="0"/>
        <w:jc w:val="center"/>
        <w:rPr>
          <w:rFonts w:ascii="Times New Roman"/>
          <w:b/>
          <w:bCs/>
          <w:sz w:val="28"/>
          <w:szCs w:val="28"/>
        </w:rPr>
      </w:pPr>
      <w:r>
        <w:rPr>
          <w:rFonts w:ascii="Times New Roman"/>
          <w:b/>
          <w:bCs/>
          <w:sz w:val="28"/>
          <w:szCs w:val="28"/>
        </w:rPr>
        <w:t>F</w:t>
      </w:r>
      <w:r w:rsidR="006E44F6">
        <w:rPr>
          <w:rFonts w:ascii="Times New Roman"/>
          <w:b/>
          <w:bCs/>
          <w:sz w:val="28"/>
          <w:szCs w:val="28"/>
        </w:rPr>
        <w:t>ormulation</w:t>
      </w:r>
      <w:r>
        <w:rPr>
          <w:rFonts w:ascii="Times New Roman"/>
          <w:b/>
          <w:bCs/>
          <w:sz w:val="28"/>
          <w:szCs w:val="28"/>
        </w:rPr>
        <w:t xml:space="preserve"> development of protein</w:t>
      </w:r>
      <w:r w:rsidR="004A7E8A">
        <w:rPr>
          <w:rFonts w:ascii="Times New Roman"/>
          <w:b/>
          <w:bCs/>
          <w:sz w:val="28"/>
          <w:szCs w:val="28"/>
        </w:rPr>
        <w:t xml:space="preserve"> injection</w:t>
      </w:r>
      <w:r w:rsidR="00274ECC">
        <w:rPr>
          <w:rFonts w:ascii="Times New Roman"/>
          <w:b/>
          <w:bCs/>
          <w:sz w:val="28"/>
          <w:szCs w:val="28"/>
        </w:rPr>
        <w:t>s</w:t>
      </w:r>
      <w:r w:rsidR="00CD7B9B" w:rsidRPr="00274ECC">
        <w:rPr>
          <w:rFonts w:ascii="Times New Roman"/>
          <w:b/>
          <w:bCs/>
          <w:sz w:val="28"/>
          <w:szCs w:val="28"/>
        </w:rPr>
        <w:t xml:space="preserve"> </w:t>
      </w:r>
      <w:r w:rsidR="00BC74D1">
        <w:rPr>
          <w:rFonts w:ascii="Times New Roman"/>
          <w:b/>
          <w:bCs/>
          <w:sz w:val="28"/>
          <w:szCs w:val="28"/>
        </w:rPr>
        <w:t>based</w:t>
      </w:r>
      <w:r w:rsidR="006E44F6">
        <w:rPr>
          <w:rFonts w:ascii="Times New Roman"/>
          <w:b/>
          <w:bCs/>
          <w:sz w:val="28"/>
          <w:szCs w:val="28"/>
        </w:rPr>
        <w:t xml:space="preserve"> on </w:t>
      </w:r>
      <w:r w:rsidR="00CD7B9B" w:rsidRPr="00274ECC">
        <w:rPr>
          <w:rFonts w:ascii="Times New Roman"/>
          <w:b/>
          <w:bCs/>
          <w:sz w:val="28"/>
          <w:szCs w:val="28"/>
        </w:rPr>
        <w:t xml:space="preserve">biophysical </w:t>
      </w:r>
      <w:r w:rsidR="004A7E8A">
        <w:rPr>
          <w:rFonts w:ascii="Times New Roman"/>
          <w:b/>
          <w:bCs/>
          <w:sz w:val="28"/>
          <w:szCs w:val="28"/>
        </w:rPr>
        <w:t>stabilization</w:t>
      </w:r>
    </w:p>
    <w:p w:rsidR="00274ECC" w:rsidRPr="00274ECC" w:rsidRDefault="00274ECC" w:rsidP="00274ECC">
      <w:pPr>
        <w:wordWrap/>
        <w:adjustRightInd w:val="0"/>
        <w:jc w:val="center"/>
        <w:rPr>
          <w:rFonts w:ascii="Times New Roman"/>
          <w:b/>
          <w:bCs/>
          <w:color w:val="000000"/>
          <w:kern w:val="0"/>
          <w:sz w:val="28"/>
          <w:szCs w:val="28"/>
        </w:rPr>
      </w:pPr>
    </w:p>
    <w:p w:rsidR="00274ECC" w:rsidRDefault="00274ECC" w:rsidP="00274ECC">
      <w:pPr>
        <w:pStyle w:val="Authors"/>
        <w:adjustRightInd w:val="0"/>
        <w:snapToGrid w:val="0"/>
        <w:rPr>
          <w:rFonts w:eastAsia="맑은 고딕"/>
          <w:lang w:eastAsia="ko-KR"/>
        </w:rPr>
      </w:pPr>
      <w:r w:rsidRPr="00274ECC">
        <w:rPr>
          <w:rFonts w:eastAsia="맑은 고딕"/>
          <w:lang w:eastAsia="ko-KR"/>
        </w:rPr>
        <w:t>Seong Hoon Jeong</w:t>
      </w:r>
      <w:r>
        <w:rPr>
          <w:rFonts w:eastAsia="맑은 고딕"/>
          <w:lang w:eastAsia="ko-KR"/>
        </w:rPr>
        <w:t>, PhD</w:t>
      </w:r>
    </w:p>
    <w:p w:rsidR="00274ECC" w:rsidRPr="00274ECC" w:rsidRDefault="00274ECC" w:rsidP="00274ECC">
      <w:pPr>
        <w:pStyle w:val="Papertext"/>
        <w:rPr>
          <w:rFonts w:eastAsiaTheme="minorEastAsia"/>
          <w:lang w:val="hr-HR" w:eastAsia="ko-KR"/>
        </w:rPr>
      </w:pPr>
    </w:p>
    <w:p w:rsidR="00274ECC" w:rsidRDefault="00274ECC" w:rsidP="00274ECC">
      <w:pPr>
        <w:jc w:val="center"/>
        <w:rPr>
          <w:rFonts w:ascii="Times New Roman"/>
          <w:sz w:val="24"/>
        </w:rPr>
      </w:pPr>
      <w:r w:rsidRPr="00274ECC">
        <w:rPr>
          <w:rFonts w:ascii="Times New Roman"/>
          <w:sz w:val="24"/>
        </w:rPr>
        <w:t>College of Pharmacy, Dongguk University</w:t>
      </w:r>
    </w:p>
    <w:p w:rsidR="00274ECC" w:rsidRPr="00274ECC" w:rsidRDefault="00274ECC" w:rsidP="00274ECC">
      <w:pPr>
        <w:jc w:val="center"/>
        <w:rPr>
          <w:rFonts w:ascii="Times New Roman"/>
          <w:sz w:val="24"/>
        </w:rPr>
      </w:pPr>
      <w:r w:rsidRPr="00274ECC">
        <w:rPr>
          <w:rFonts w:ascii="Times New Roman"/>
          <w:sz w:val="24"/>
        </w:rPr>
        <w:t xml:space="preserve">32 </w:t>
      </w:r>
      <w:proofErr w:type="spellStart"/>
      <w:r w:rsidRPr="00274ECC">
        <w:rPr>
          <w:rFonts w:ascii="Times New Roman"/>
          <w:sz w:val="24"/>
        </w:rPr>
        <w:t>Donggukro</w:t>
      </w:r>
      <w:proofErr w:type="spellEnd"/>
      <w:r w:rsidRPr="00274ECC">
        <w:rPr>
          <w:rFonts w:ascii="Times New Roman"/>
          <w:sz w:val="24"/>
        </w:rPr>
        <w:t xml:space="preserve">, </w:t>
      </w:r>
      <w:proofErr w:type="spellStart"/>
      <w:r w:rsidRPr="00274ECC">
        <w:rPr>
          <w:rFonts w:ascii="Times New Roman"/>
          <w:sz w:val="24"/>
        </w:rPr>
        <w:t>Ilsandonggu</w:t>
      </w:r>
      <w:proofErr w:type="spellEnd"/>
      <w:r w:rsidRPr="00274ECC">
        <w:rPr>
          <w:rFonts w:ascii="Times New Roman"/>
          <w:sz w:val="24"/>
        </w:rPr>
        <w:t xml:space="preserve">, </w:t>
      </w:r>
      <w:proofErr w:type="spellStart"/>
      <w:r w:rsidRPr="00274ECC">
        <w:rPr>
          <w:rFonts w:ascii="Times New Roman"/>
          <w:sz w:val="24"/>
        </w:rPr>
        <w:t>Goyang</w:t>
      </w:r>
      <w:proofErr w:type="spellEnd"/>
      <w:r w:rsidRPr="00274ECC">
        <w:rPr>
          <w:rFonts w:ascii="Times New Roman"/>
          <w:sz w:val="24"/>
        </w:rPr>
        <w:t>,</w:t>
      </w:r>
      <w:r w:rsidR="00E90131">
        <w:rPr>
          <w:rFonts w:ascii="Times New Roman"/>
          <w:sz w:val="24"/>
        </w:rPr>
        <w:t xml:space="preserve"> </w:t>
      </w:r>
      <w:r w:rsidRPr="00274ECC">
        <w:rPr>
          <w:rFonts w:ascii="Times New Roman"/>
          <w:sz w:val="24"/>
        </w:rPr>
        <w:t xml:space="preserve">Gyeonggi 10326, </w:t>
      </w:r>
      <w:r w:rsidRPr="00274ECC">
        <w:rPr>
          <w:rStyle w:val="a7"/>
          <w:rFonts w:ascii="Times New Roman"/>
          <w:b w:val="0"/>
          <w:sz w:val="24"/>
        </w:rPr>
        <w:t>Korea</w:t>
      </w:r>
    </w:p>
    <w:p w:rsidR="00274ECC" w:rsidRPr="00274ECC" w:rsidRDefault="00274ECC" w:rsidP="00274ECC">
      <w:pPr>
        <w:jc w:val="center"/>
        <w:rPr>
          <w:rFonts w:ascii="Times New Roman"/>
          <w:sz w:val="24"/>
          <w:lang w:val="pt-BR"/>
        </w:rPr>
      </w:pPr>
      <w:r w:rsidRPr="00274ECC">
        <w:rPr>
          <w:rFonts w:ascii="Times New Roman"/>
          <w:sz w:val="24"/>
          <w:lang w:val="pt-BR"/>
        </w:rPr>
        <w:t>E-mail: shjeong@dongguk.edu</w:t>
      </w:r>
    </w:p>
    <w:p w:rsidR="00274ECC" w:rsidRDefault="00274ECC" w:rsidP="00274ECC">
      <w:pPr>
        <w:pStyle w:val="Papertext"/>
        <w:jc w:val="center"/>
        <w:rPr>
          <w:rFonts w:eastAsia="맑은 고딕"/>
          <w:lang w:val="hr-HR" w:eastAsia="ko-KR"/>
        </w:rPr>
      </w:pPr>
    </w:p>
    <w:p w:rsidR="00274ECC" w:rsidRDefault="00274ECC" w:rsidP="00F4738A">
      <w:pPr>
        <w:adjustRightInd w:val="0"/>
        <w:ind w:firstLineChars="236" w:firstLine="566"/>
        <w:rPr>
          <w:rFonts w:ascii="Times New Roman"/>
          <w:sz w:val="24"/>
        </w:rPr>
      </w:pPr>
      <w:r w:rsidRPr="00274ECC">
        <w:rPr>
          <w:rFonts w:ascii="Times New Roman"/>
          <w:sz w:val="24"/>
        </w:rPr>
        <w:t>Drug development is an extremely complicated and challenging process. Formulation scientists are exposed to multiple lines of investigation including diverse disciplines, often with conflicting goals and integration of the data to achieve balanced formulations. Protein drugs can suffer issues of physical and chemical stability. Typical examples of the physical instability are denaturation (reversible or irreversible), aggregation, surface adsorption, and precipitation. In order to optimize protein formulations, a lot of formulation efforts are usually focused on the physical issues together with chemical ones. One of the important goals of formulation process can be to arrive at the correct formulation quickly. Moreover, development of stable protein formulations needs intimate knowledge of the proteins’ physicochemical properties. Understanding the mechanisms of protein degradation is important in designing and evaluating formulations. This presentation describes briefly on the different types of interactions of the major protein degradation pathways. The analytical methods to detect protein degradation are introduced, along with generalized strategies to suppress protein instability with relevant excipients. Thermodynamic background will also be introduced shortly together with its application in studying the physical stability of protein drugs and their interactions with several factors.</w:t>
      </w:r>
    </w:p>
    <w:p w:rsidR="00F4738A" w:rsidRPr="003F5280" w:rsidRDefault="00274ECC" w:rsidP="003F5280">
      <w:pPr>
        <w:adjustRightInd w:val="0"/>
        <w:jc w:val="center"/>
        <w:rPr>
          <w:rFonts w:ascii="Times New Roman"/>
          <w:sz w:val="24"/>
        </w:rPr>
      </w:pPr>
      <w:r>
        <w:rPr>
          <w:noProof/>
        </w:rPr>
        <w:drawing>
          <wp:inline distT="0" distB="0" distL="0" distR="0" wp14:anchorId="32B8AD48" wp14:editId="5D1555FD">
            <wp:extent cx="4833277" cy="3219450"/>
            <wp:effectExtent l="0" t="0" r="5715" b="0"/>
            <wp:docPr id="4" name="_x123094648" descr="EMB000018d44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123094648" descr="EMB000018d444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8928" cy="3249858"/>
                    </a:xfrm>
                    <a:prstGeom prst="rect">
                      <a:avLst/>
                    </a:prstGeom>
                    <a:noFill/>
                    <a:ln>
                      <a:noFill/>
                    </a:ln>
                    <a:extLst/>
                  </pic:spPr>
                </pic:pic>
              </a:graphicData>
            </a:graphic>
          </wp:inline>
        </w:drawing>
      </w:r>
      <w:bookmarkStart w:id="0" w:name="_GoBack"/>
      <w:bookmarkEnd w:id="0"/>
    </w:p>
    <w:sectPr w:rsidR="00F4738A" w:rsidRPr="003F5280" w:rsidSect="00945E48">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A42" w:rsidRDefault="008B0A42" w:rsidP="00B96A45">
      <w:r>
        <w:separator/>
      </w:r>
    </w:p>
  </w:endnote>
  <w:endnote w:type="continuationSeparator" w:id="0">
    <w:p w:rsidR="008B0A42" w:rsidRDefault="008B0A42" w:rsidP="00B9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A42" w:rsidRDefault="008B0A42" w:rsidP="00B96A45">
      <w:r>
        <w:separator/>
      </w:r>
    </w:p>
  </w:footnote>
  <w:footnote w:type="continuationSeparator" w:id="0">
    <w:p w:rsidR="008B0A42" w:rsidRDefault="008B0A42" w:rsidP="00B96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45"/>
    <w:rsid w:val="00104E6F"/>
    <w:rsid w:val="0011040D"/>
    <w:rsid w:val="001A41C2"/>
    <w:rsid w:val="001C7AA1"/>
    <w:rsid w:val="001D1BF9"/>
    <w:rsid w:val="0021610D"/>
    <w:rsid w:val="002247D1"/>
    <w:rsid w:val="002304BF"/>
    <w:rsid w:val="00257952"/>
    <w:rsid w:val="00274ECC"/>
    <w:rsid w:val="0033610D"/>
    <w:rsid w:val="003F5280"/>
    <w:rsid w:val="00422217"/>
    <w:rsid w:val="0044140F"/>
    <w:rsid w:val="004526D3"/>
    <w:rsid w:val="0048306A"/>
    <w:rsid w:val="004A7E8A"/>
    <w:rsid w:val="004E1803"/>
    <w:rsid w:val="004E3B84"/>
    <w:rsid w:val="004F09C3"/>
    <w:rsid w:val="0057095E"/>
    <w:rsid w:val="005729B9"/>
    <w:rsid w:val="005C529D"/>
    <w:rsid w:val="005D0646"/>
    <w:rsid w:val="006D219C"/>
    <w:rsid w:val="006E44F6"/>
    <w:rsid w:val="00710C20"/>
    <w:rsid w:val="00776DFE"/>
    <w:rsid w:val="00795CAF"/>
    <w:rsid w:val="008B0A42"/>
    <w:rsid w:val="008E31AB"/>
    <w:rsid w:val="00945E48"/>
    <w:rsid w:val="00B24383"/>
    <w:rsid w:val="00B96A45"/>
    <w:rsid w:val="00BC74D1"/>
    <w:rsid w:val="00C03F70"/>
    <w:rsid w:val="00C750A1"/>
    <w:rsid w:val="00CD7B9B"/>
    <w:rsid w:val="00CF2320"/>
    <w:rsid w:val="00DA312F"/>
    <w:rsid w:val="00DC45AE"/>
    <w:rsid w:val="00DE428D"/>
    <w:rsid w:val="00E90131"/>
    <w:rsid w:val="00EA2858"/>
    <w:rsid w:val="00EA694F"/>
    <w:rsid w:val="00ED2FF6"/>
    <w:rsid w:val="00EE49AC"/>
    <w:rsid w:val="00F02C74"/>
    <w:rsid w:val="00F34A10"/>
    <w:rsid w:val="00F4738A"/>
    <w:rsid w:val="00FF66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9320"/>
  <w15:docId w15:val="{889993AB-8038-46CF-9B3A-B88579A1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5E48"/>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A45"/>
    <w:pPr>
      <w:tabs>
        <w:tab w:val="center" w:pos="4513"/>
        <w:tab w:val="right" w:pos="9026"/>
      </w:tabs>
      <w:snapToGrid w:val="0"/>
    </w:pPr>
  </w:style>
  <w:style w:type="character" w:customStyle="1" w:styleId="Char">
    <w:name w:val="머리글 Char"/>
    <w:basedOn w:val="a0"/>
    <w:link w:val="a3"/>
    <w:uiPriority w:val="99"/>
    <w:rsid w:val="00B96A45"/>
    <w:rPr>
      <w:rFonts w:ascii="바탕"/>
      <w:kern w:val="2"/>
      <w:szCs w:val="24"/>
    </w:rPr>
  </w:style>
  <w:style w:type="paragraph" w:styleId="a4">
    <w:name w:val="footer"/>
    <w:basedOn w:val="a"/>
    <w:link w:val="Char0"/>
    <w:uiPriority w:val="99"/>
    <w:unhideWhenUsed/>
    <w:rsid w:val="00B96A45"/>
    <w:pPr>
      <w:tabs>
        <w:tab w:val="center" w:pos="4513"/>
        <w:tab w:val="right" w:pos="9026"/>
      </w:tabs>
      <w:snapToGrid w:val="0"/>
    </w:pPr>
  </w:style>
  <w:style w:type="character" w:customStyle="1" w:styleId="Char0">
    <w:name w:val="바닥글 Char"/>
    <w:basedOn w:val="a0"/>
    <w:link w:val="a4"/>
    <w:uiPriority w:val="99"/>
    <w:rsid w:val="00B96A45"/>
    <w:rPr>
      <w:rFonts w:ascii="바탕"/>
      <w:kern w:val="2"/>
      <w:szCs w:val="24"/>
    </w:rPr>
  </w:style>
  <w:style w:type="character" w:styleId="a5">
    <w:name w:val="Hyperlink"/>
    <w:basedOn w:val="a0"/>
    <w:uiPriority w:val="99"/>
    <w:unhideWhenUsed/>
    <w:rsid w:val="0057095E"/>
    <w:rPr>
      <w:color w:val="0000FF" w:themeColor="hyperlink"/>
      <w:u w:val="single"/>
    </w:rPr>
  </w:style>
  <w:style w:type="paragraph" w:customStyle="1" w:styleId="Authors">
    <w:name w:val="Authors"/>
    <w:basedOn w:val="a"/>
    <w:next w:val="Papertext"/>
    <w:rsid w:val="00274ECC"/>
    <w:pPr>
      <w:widowControl/>
      <w:wordWrap/>
      <w:autoSpaceDE/>
      <w:autoSpaceDN/>
      <w:jc w:val="center"/>
    </w:pPr>
    <w:rPr>
      <w:rFonts w:ascii="Times New Roman" w:eastAsia="SimSun"/>
      <w:kern w:val="0"/>
      <w:sz w:val="24"/>
      <w:lang w:val="hr-HR" w:eastAsia="en-US"/>
    </w:rPr>
  </w:style>
  <w:style w:type="paragraph" w:customStyle="1" w:styleId="Papertext">
    <w:name w:val="Paper text"/>
    <w:basedOn w:val="a"/>
    <w:rsid w:val="00274ECC"/>
    <w:pPr>
      <w:widowControl/>
      <w:wordWrap/>
      <w:autoSpaceDE/>
      <w:autoSpaceDN/>
    </w:pPr>
    <w:rPr>
      <w:rFonts w:ascii="Times New Roman" w:eastAsia="SimSun"/>
      <w:kern w:val="0"/>
      <w:sz w:val="24"/>
      <w:lang w:eastAsia="en-US"/>
    </w:rPr>
  </w:style>
  <w:style w:type="character" w:customStyle="1" w:styleId="AuthorsafiiliationChar">
    <w:name w:val="Author's afiiliation Char"/>
    <w:rsid w:val="00274ECC"/>
    <w:rPr>
      <w:i/>
      <w:sz w:val="24"/>
      <w:szCs w:val="24"/>
      <w:lang w:val="hr-HR" w:eastAsia="en-US" w:bidi="ar-SA"/>
    </w:rPr>
  </w:style>
  <w:style w:type="character" w:styleId="a6">
    <w:name w:val="Unresolved Mention"/>
    <w:basedOn w:val="a0"/>
    <w:uiPriority w:val="99"/>
    <w:semiHidden/>
    <w:unhideWhenUsed/>
    <w:rsid w:val="00274ECC"/>
    <w:rPr>
      <w:color w:val="605E5C"/>
      <w:shd w:val="clear" w:color="auto" w:fill="E1DFDD"/>
    </w:rPr>
  </w:style>
  <w:style w:type="character" w:styleId="a7">
    <w:name w:val="Emphasis"/>
    <w:uiPriority w:val="20"/>
    <w:qFormat/>
    <w:rsid w:val="00274ECC"/>
    <w:rPr>
      <w:b/>
      <w:bCs/>
      <w:i w:val="0"/>
      <w:iCs w:val="0"/>
    </w:rPr>
  </w:style>
  <w:style w:type="character" w:customStyle="1" w:styleId="text2">
    <w:name w:val="text2"/>
    <w:basedOn w:val="a0"/>
    <w:rsid w:val="00F4738A"/>
  </w:style>
  <w:style w:type="character" w:customStyle="1" w:styleId="title-text">
    <w:name w:val="title-text"/>
    <w:basedOn w:val="a0"/>
    <w:rsid w:val="00F4738A"/>
  </w:style>
  <w:style w:type="character" w:styleId="a8">
    <w:name w:val="Strong"/>
    <w:basedOn w:val="a0"/>
    <w:uiPriority w:val="22"/>
    <w:qFormat/>
    <w:rsid w:val="00F47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0728">
      <w:bodyDiv w:val="1"/>
      <w:marLeft w:val="0"/>
      <w:marRight w:val="0"/>
      <w:marTop w:val="0"/>
      <w:marBottom w:val="0"/>
      <w:divBdr>
        <w:top w:val="none" w:sz="0" w:space="0" w:color="auto"/>
        <w:left w:val="none" w:sz="0" w:space="0" w:color="auto"/>
        <w:bottom w:val="none" w:sz="0" w:space="0" w:color="auto"/>
        <w:right w:val="none" w:sz="0" w:space="0" w:color="auto"/>
      </w:divBdr>
      <w:divsChild>
        <w:div w:id="1715231938">
          <w:marLeft w:val="0"/>
          <w:marRight w:val="0"/>
          <w:marTop w:val="0"/>
          <w:marBottom w:val="0"/>
          <w:divBdr>
            <w:top w:val="none" w:sz="0" w:space="0" w:color="auto"/>
            <w:left w:val="none" w:sz="0" w:space="0" w:color="auto"/>
            <w:bottom w:val="none" w:sz="0" w:space="0" w:color="auto"/>
            <w:right w:val="none" w:sz="0" w:space="0" w:color="auto"/>
          </w:divBdr>
          <w:divsChild>
            <w:div w:id="1902057733">
              <w:marLeft w:val="0"/>
              <w:marRight w:val="0"/>
              <w:marTop w:val="100"/>
              <w:marBottom w:val="100"/>
              <w:divBdr>
                <w:top w:val="none" w:sz="0" w:space="0" w:color="auto"/>
                <w:left w:val="none" w:sz="0" w:space="0" w:color="auto"/>
                <w:bottom w:val="none" w:sz="0" w:space="0" w:color="auto"/>
                <w:right w:val="none" w:sz="0" w:space="0" w:color="auto"/>
              </w:divBdr>
              <w:divsChild>
                <w:div w:id="1343898702">
                  <w:marLeft w:val="0"/>
                  <w:marRight w:val="0"/>
                  <w:marTop w:val="0"/>
                  <w:marBottom w:val="0"/>
                  <w:divBdr>
                    <w:top w:val="none" w:sz="0" w:space="0" w:color="auto"/>
                    <w:left w:val="none" w:sz="0" w:space="0" w:color="auto"/>
                    <w:bottom w:val="none" w:sz="0" w:space="0" w:color="auto"/>
                    <w:right w:val="none" w:sz="0" w:space="0" w:color="auto"/>
                  </w:divBdr>
                  <w:divsChild>
                    <w:div w:id="1757247418">
                      <w:marLeft w:val="0"/>
                      <w:marRight w:val="0"/>
                      <w:marTop w:val="0"/>
                      <w:marBottom w:val="0"/>
                      <w:divBdr>
                        <w:top w:val="none" w:sz="0" w:space="0" w:color="auto"/>
                        <w:left w:val="none" w:sz="0" w:space="0" w:color="auto"/>
                        <w:bottom w:val="none" w:sz="0" w:space="0" w:color="auto"/>
                        <w:right w:val="none" w:sz="0" w:space="0" w:color="auto"/>
                      </w:divBdr>
                      <w:divsChild>
                        <w:div w:id="1571698758">
                          <w:marLeft w:val="0"/>
                          <w:marRight w:val="0"/>
                          <w:marTop w:val="100"/>
                          <w:marBottom w:val="100"/>
                          <w:divBdr>
                            <w:top w:val="none" w:sz="0" w:space="0" w:color="auto"/>
                            <w:left w:val="none" w:sz="0" w:space="0" w:color="auto"/>
                            <w:bottom w:val="none" w:sz="0" w:space="0" w:color="auto"/>
                            <w:right w:val="none" w:sz="0" w:space="0" w:color="auto"/>
                          </w:divBdr>
                          <w:divsChild>
                            <w:div w:id="1497768682">
                              <w:marLeft w:val="0"/>
                              <w:marRight w:val="0"/>
                              <w:marTop w:val="0"/>
                              <w:marBottom w:val="0"/>
                              <w:divBdr>
                                <w:top w:val="none" w:sz="0" w:space="0" w:color="auto"/>
                                <w:left w:val="none" w:sz="0" w:space="0" w:color="auto"/>
                                <w:bottom w:val="none" w:sz="0" w:space="0" w:color="auto"/>
                                <w:right w:val="none" w:sz="0" w:space="0" w:color="auto"/>
                              </w:divBdr>
                            </w:div>
                            <w:div w:id="17846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22786">
      <w:bodyDiv w:val="1"/>
      <w:marLeft w:val="0"/>
      <w:marRight w:val="0"/>
      <w:marTop w:val="0"/>
      <w:marBottom w:val="0"/>
      <w:divBdr>
        <w:top w:val="none" w:sz="0" w:space="0" w:color="auto"/>
        <w:left w:val="none" w:sz="0" w:space="0" w:color="auto"/>
        <w:bottom w:val="none" w:sz="0" w:space="0" w:color="auto"/>
        <w:right w:val="none" w:sz="0" w:space="0" w:color="auto"/>
      </w:divBdr>
      <w:divsChild>
        <w:div w:id="593125727">
          <w:marLeft w:val="0"/>
          <w:marRight w:val="0"/>
          <w:marTop w:val="0"/>
          <w:marBottom w:val="0"/>
          <w:divBdr>
            <w:top w:val="none" w:sz="0" w:space="0" w:color="auto"/>
            <w:left w:val="none" w:sz="0" w:space="0" w:color="auto"/>
            <w:bottom w:val="none" w:sz="0" w:space="0" w:color="auto"/>
            <w:right w:val="none" w:sz="0" w:space="0" w:color="auto"/>
          </w:divBdr>
          <w:divsChild>
            <w:div w:id="16280141">
              <w:marLeft w:val="0"/>
              <w:marRight w:val="0"/>
              <w:marTop w:val="100"/>
              <w:marBottom w:val="100"/>
              <w:divBdr>
                <w:top w:val="none" w:sz="0" w:space="0" w:color="auto"/>
                <w:left w:val="none" w:sz="0" w:space="0" w:color="auto"/>
                <w:bottom w:val="none" w:sz="0" w:space="0" w:color="auto"/>
                <w:right w:val="none" w:sz="0" w:space="0" w:color="auto"/>
              </w:divBdr>
              <w:divsChild>
                <w:div w:id="1570774995">
                  <w:marLeft w:val="0"/>
                  <w:marRight w:val="0"/>
                  <w:marTop w:val="0"/>
                  <w:marBottom w:val="0"/>
                  <w:divBdr>
                    <w:top w:val="none" w:sz="0" w:space="0" w:color="auto"/>
                    <w:left w:val="none" w:sz="0" w:space="0" w:color="auto"/>
                    <w:bottom w:val="none" w:sz="0" w:space="0" w:color="auto"/>
                    <w:right w:val="none" w:sz="0" w:space="0" w:color="auto"/>
                  </w:divBdr>
                  <w:divsChild>
                    <w:div w:id="1966806737">
                      <w:marLeft w:val="0"/>
                      <w:marRight w:val="0"/>
                      <w:marTop w:val="0"/>
                      <w:marBottom w:val="0"/>
                      <w:divBdr>
                        <w:top w:val="none" w:sz="0" w:space="0" w:color="auto"/>
                        <w:left w:val="none" w:sz="0" w:space="0" w:color="auto"/>
                        <w:bottom w:val="none" w:sz="0" w:space="0" w:color="auto"/>
                        <w:right w:val="none" w:sz="0" w:space="0" w:color="auto"/>
                      </w:divBdr>
                      <w:divsChild>
                        <w:div w:id="1976719432">
                          <w:marLeft w:val="0"/>
                          <w:marRight w:val="0"/>
                          <w:marTop w:val="100"/>
                          <w:marBottom w:val="100"/>
                          <w:divBdr>
                            <w:top w:val="none" w:sz="0" w:space="0" w:color="auto"/>
                            <w:left w:val="none" w:sz="0" w:space="0" w:color="auto"/>
                            <w:bottom w:val="none" w:sz="0" w:space="0" w:color="auto"/>
                            <w:right w:val="none" w:sz="0" w:space="0" w:color="auto"/>
                          </w:divBdr>
                          <w:divsChild>
                            <w:div w:id="386534650">
                              <w:marLeft w:val="0"/>
                              <w:marRight w:val="0"/>
                              <w:marTop w:val="0"/>
                              <w:marBottom w:val="0"/>
                              <w:divBdr>
                                <w:top w:val="none" w:sz="0" w:space="0" w:color="auto"/>
                                <w:left w:val="none" w:sz="0" w:space="0" w:color="auto"/>
                                <w:bottom w:val="none" w:sz="0" w:space="0" w:color="auto"/>
                                <w:right w:val="none" w:sz="0" w:space="0" w:color="auto"/>
                              </w:divBdr>
                            </w:div>
                            <w:div w:id="18755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332339">
      <w:bodyDiv w:val="1"/>
      <w:marLeft w:val="0"/>
      <w:marRight w:val="0"/>
      <w:marTop w:val="0"/>
      <w:marBottom w:val="0"/>
      <w:divBdr>
        <w:top w:val="none" w:sz="0" w:space="0" w:color="auto"/>
        <w:left w:val="none" w:sz="0" w:space="0" w:color="auto"/>
        <w:bottom w:val="none" w:sz="0" w:space="0" w:color="auto"/>
        <w:right w:val="none" w:sz="0" w:space="0" w:color="auto"/>
      </w:divBdr>
      <w:divsChild>
        <w:div w:id="936131026">
          <w:marLeft w:val="0"/>
          <w:marRight w:val="0"/>
          <w:marTop w:val="0"/>
          <w:marBottom w:val="0"/>
          <w:divBdr>
            <w:top w:val="none" w:sz="0" w:space="0" w:color="auto"/>
            <w:left w:val="none" w:sz="0" w:space="0" w:color="auto"/>
            <w:bottom w:val="none" w:sz="0" w:space="0" w:color="auto"/>
            <w:right w:val="none" w:sz="0" w:space="0" w:color="auto"/>
          </w:divBdr>
          <w:divsChild>
            <w:div w:id="1349138007">
              <w:marLeft w:val="0"/>
              <w:marRight w:val="0"/>
              <w:marTop w:val="0"/>
              <w:marBottom w:val="0"/>
              <w:divBdr>
                <w:top w:val="none" w:sz="0" w:space="0" w:color="auto"/>
                <w:left w:val="none" w:sz="0" w:space="0" w:color="auto"/>
                <w:bottom w:val="none" w:sz="0" w:space="0" w:color="auto"/>
                <w:right w:val="none" w:sz="0" w:space="0" w:color="auto"/>
              </w:divBdr>
              <w:divsChild>
                <w:div w:id="300312715">
                  <w:marLeft w:val="0"/>
                  <w:marRight w:val="0"/>
                  <w:marTop w:val="0"/>
                  <w:marBottom w:val="0"/>
                  <w:divBdr>
                    <w:top w:val="none" w:sz="0" w:space="0" w:color="auto"/>
                    <w:left w:val="none" w:sz="0" w:space="0" w:color="auto"/>
                    <w:bottom w:val="none" w:sz="0" w:space="0" w:color="auto"/>
                    <w:right w:val="none" w:sz="0" w:space="0" w:color="auto"/>
                  </w:divBdr>
                  <w:divsChild>
                    <w:div w:id="1416704397">
                      <w:marLeft w:val="0"/>
                      <w:marRight w:val="0"/>
                      <w:marTop w:val="0"/>
                      <w:marBottom w:val="0"/>
                      <w:divBdr>
                        <w:top w:val="none" w:sz="0" w:space="0" w:color="auto"/>
                        <w:left w:val="none" w:sz="0" w:space="0" w:color="auto"/>
                        <w:bottom w:val="none" w:sz="0" w:space="0" w:color="auto"/>
                        <w:right w:val="none" w:sz="0" w:space="0" w:color="auto"/>
                      </w:divBdr>
                      <w:divsChild>
                        <w:div w:id="1490707225">
                          <w:marLeft w:val="0"/>
                          <w:marRight w:val="0"/>
                          <w:marTop w:val="0"/>
                          <w:marBottom w:val="0"/>
                          <w:divBdr>
                            <w:top w:val="none" w:sz="0" w:space="0" w:color="auto"/>
                            <w:left w:val="none" w:sz="0" w:space="0" w:color="auto"/>
                            <w:bottom w:val="none" w:sz="0" w:space="0" w:color="auto"/>
                            <w:right w:val="none" w:sz="0" w:space="0" w:color="auto"/>
                          </w:divBdr>
                          <w:divsChild>
                            <w:div w:id="1199201138">
                              <w:marLeft w:val="0"/>
                              <w:marRight w:val="0"/>
                              <w:marTop w:val="0"/>
                              <w:marBottom w:val="0"/>
                              <w:divBdr>
                                <w:top w:val="none" w:sz="0" w:space="0" w:color="auto"/>
                                <w:left w:val="none" w:sz="0" w:space="0" w:color="auto"/>
                                <w:bottom w:val="none" w:sz="0" w:space="0" w:color="auto"/>
                                <w:right w:val="none" w:sz="0" w:space="0" w:color="auto"/>
                              </w:divBdr>
                              <w:divsChild>
                                <w:div w:id="223224212">
                                  <w:marLeft w:val="0"/>
                                  <w:marRight w:val="0"/>
                                  <w:marTop w:val="0"/>
                                  <w:marBottom w:val="0"/>
                                  <w:divBdr>
                                    <w:top w:val="none" w:sz="0" w:space="0" w:color="auto"/>
                                    <w:left w:val="none" w:sz="0" w:space="0" w:color="auto"/>
                                    <w:bottom w:val="none" w:sz="0" w:space="0" w:color="auto"/>
                                    <w:right w:val="none" w:sz="0" w:space="0" w:color="auto"/>
                                  </w:divBdr>
                                  <w:divsChild>
                                    <w:div w:id="1436092323">
                                      <w:marLeft w:val="0"/>
                                      <w:marRight w:val="0"/>
                                      <w:marTop w:val="0"/>
                                      <w:marBottom w:val="0"/>
                                      <w:divBdr>
                                        <w:top w:val="none" w:sz="0" w:space="0" w:color="auto"/>
                                        <w:left w:val="none" w:sz="0" w:space="0" w:color="auto"/>
                                        <w:bottom w:val="none" w:sz="0" w:space="0" w:color="auto"/>
                                        <w:right w:val="none" w:sz="0" w:space="0" w:color="auto"/>
                                      </w:divBdr>
                                      <w:divsChild>
                                        <w:div w:id="1984000547">
                                          <w:marLeft w:val="0"/>
                                          <w:marRight w:val="0"/>
                                          <w:marTop w:val="0"/>
                                          <w:marBottom w:val="0"/>
                                          <w:divBdr>
                                            <w:top w:val="none" w:sz="0" w:space="0" w:color="auto"/>
                                            <w:left w:val="none" w:sz="0" w:space="0" w:color="auto"/>
                                            <w:bottom w:val="none" w:sz="0" w:space="0" w:color="auto"/>
                                            <w:right w:val="none" w:sz="0" w:space="0" w:color="auto"/>
                                          </w:divBdr>
                                          <w:divsChild>
                                            <w:div w:id="1214121791">
                                              <w:marLeft w:val="0"/>
                                              <w:marRight w:val="0"/>
                                              <w:marTop w:val="0"/>
                                              <w:marBottom w:val="0"/>
                                              <w:divBdr>
                                                <w:top w:val="none" w:sz="0" w:space="0" w:color="auto"/>
                                                <w:left w:val="none" w:sz="0" w:space="0" w:color="auto"/>
                                                <w:bottom w:val="none" w:sz="0" w:space="0" w:color="auto"/>
                                                <w:right w:val="none" w:sz="0" w:space="0" w:color="auto"/>
                                              </w:divBdr>
                                              <w:divsChild>
                                                <w:div w:id="216866920">
                                                  <w:marLeft w:val="0"/>
                                                  <w:marRight w:val="0"/>
                                                  <w:marTop w:val="0"/>
                                                  <w:marBottom w:val="0"/>
                                                  <w:divBdr>
                                                    <w:top w:val="none" w:sz="0" w:space="0" w:color="auto"/>
                                                    <w:left w:val="none" w:sz="0" w:space="0" w:color="auto"/>
                                                    <w:bottom w:val="none" w:sz="0" w:space="0" w:color="auto"/>
                                                    <w:right w:val="none" w:sz="0" w:space="0" w:color="auto"/>
                                                  </w:divBdr>
                                                  <w:divsChild>
                                                    <w:div w:id="589317355">
                                                      <w:marLeft w:val="0"/>
                                                      <w:marRight w:val="0"/>
                                                      <w:marTop w:val="0"/>
                                                      <w:marBottom w:val="0"/>
                                                      <w:divBdr>
                                                        <w:top w:val="none" w:sz="0" w:space="0" w:color="auto"/>
                                                        <w:left w:val="none" w:sz="0" w:space="0" w:color="auto"/>
                                                        <w:bottom w:val="none" w:sz="0" w:space="0" w:color="auto"/>
                                                        <w:right w:val="none" w:sz="0" w:space="0" w:color="auto"/>
                                                      </w:divBdr>
                                                      <w:divsChild>
                                                        <w:div w:id="10713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621670">
      <w:bodyDiv w:val="1"/>
      <w:marLeft w:val="0"/>
      <w:marRight w:val="0"/>
      <w:marTop w:val="0"/>
      <w:marBottom w:val="0"/>
      <w:divBdr>
        <w:top w:val="none" w:sz="0" w:space="0" w:color="auto"/>
        <w:left w:val="none" w:sz="0" w:space="0" w:color="auto"/>
        <w:bottom w:val="none" w:sz="0" w:space="0" w:color="auto"/>
        <w:right w:val="none" w:sz="0" w:space="0" w:color="auto"/>
      </w:divBdr>
      <w:divsChild>
        <w:div w:id="1830946101">
          <w:marLeft w:val="0"/>
          <w:marRight w:val="0"/>
          <w:marTop w:val="0"/>
          <w:marBottom w:val="0"/>
          <w:divBdr>
            <w:top w:val="none" w:sz="0" w:space="0" w:color="auto"/>
            <w:left w:val="none" w:sz="0" w:space="0" w:color="auto"/>
            <w:bottom w:val="none" w:sz="0" w:space="0" w:color="auto"/>
            <w:right w:val="none" w:sz="0" w:space="0" w:color="auto"/>
          </w:divBdr>
          <w:divsChild>
            <w:div w:id="1485705724">
              <w:marLeft w:val="0"/>
              <w:marRight w:val="0"/>
              <w:marTop w:val="100"/>
              <w:marBottom w:val="100"/>
              <w:divBdr>
                <w:top w:val="none" w:sz="0" w:space="0" w:color="auto"/>
                <w:left w:val="none" w:sz="0" w:space="0" w:color="auto"/>
                <w:bottom w:val="none" w:sz="0" w:space="0" w:color="auto"/>
                <w:right w:val="none" w:sz="0" w:space="0" w:color="auto"/>
              </w:divBdr>
              <w:divsChild>
                <w:div w:id="1747723706">
                  <w:marLeft w:val="0"/>
                  <w:marRight w:val="0"/>
                  <w:marTop w:val="0"/>
                  <w:marBottom w:val="0"/>
                  <w:divBdr>
                    <w:top w:val="none" w:sz="0" w:space="0" w:color="auto"/>
                    <w:left w:val="none" w:sz="0" w:space="0" w:color="auto"/>
                    <w:bottom w:val="none" w:sz="0" w:space="0" w:color="auto"/>
                    <w:right w:val="none" w:sz="0" w:space="0" w:color="auto"/>
                  </w:divBdr>
                  <w:divsChild>
                    <w:div w:id="949773959">
                      <w:marLeft w:val="0"/>
                      <w:marRight w:val="0"/>
                      <w:marTop w:val="0"/>
                      <w:marBottom w:val="0"/>
                      <w:divBdr>
                        <w:top w:val="none" w:sz="0" w:space="0" w:color="auto"/>
                        <w:left w:val="none" w:sz="0" w:space="0" w:color="auto"/>
                        <w:bottom w:val="none" w:sz="0" w:space="0" w:color="auto"/>
                        <w:right w:val="none" w:sz="0" w:space="0" w:color="auto"/>
                      </w:divBdr>
                      <w:divsChild>
                        <w:div w:id="2094928615">
                          <w:marLeft w:val="0"/>
                          <w:marRight w:val="0"/>
                          <w:marTop w:val="100"/>
                          <w:marBottom w:val="100"/>
                          <w:divBdr>
                            <w:top w:val="none" w:sz="0" w:space="0" w:color="auto"/>
                            <w:left w:val="none" w:sz="0" w:space="0" w:color="auto"/>
                            <w:bottom w:val="none" w:sz="0" w:space="0" w:color="auto"/>
                            <w:right w:val="none" w:sz="0" w:space="0" w:color="auto"/>
                          </w:divBdr>
                          <w:divsChild>
                            <w:div w:id="82070408">
                              <w:marLeft w:val="0"/>
                              <w:marRight w:val="0"/>
                              <w:marTop w:val="0"/>
                              <w:marBottom w:val="0"/>
                              <w:divBdr>
                                <w:top w:val="none" w:sz="0" w:space="0" w:color="auto"/>
                                <w:left w:val="none" w:sz="0" w:space="0" w:color="auto"/>
                                <w:bottom w:val="none" w:sz="0" w:space="0" w:color="auto"/>
                                <w:right w:val="none" w:sz="0" w:space="0" w:color="auto"/>
                              </w:divBdr>
                            </w:div>
                            <w:div w:id="11439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157990">
      <w:bodyDiv w:val="1"/>
      <w:marLeft w:val="0"/>
      <w:marRight w:val="0"/>
      <w:marTop w:val="0"/>
      <w:marBottom w:val="0"/>
      <w:divBdr>
        <w:top w:val="none" w:sz="0" w:space="0" w:color="auto"/>
        <w:left w:val="none" w:sz="0" w:space="0" w:color="auto"/>
        <w:bottom w:val="none" w:sz="0" w:space="0" w:color="auto"/>
        <w:right w:val="none" w:sz="0" w:space="0" w:color="auto"/>
      </w:divBdr>
      <w:divsChild>
        <w:div w:id="1569534961">
          <w:marLeft w:val="0"/>
          <w:marRight w:val="0"/>
          <w:marTop w:val="0"/>
          <w:marBottom w:val="0"/>
          <w:divBdr>
            <w:top w:val="none" w:sz="0" w:space="0" w:color="auto"/>
            <w:left w:val="none" w:sz="0" w:space="0" w:color="auto"/>
            <w:bottom w:val="none" w:sz="0" w:space="0" w:color="auto"/>
            <w:right w:val="none" w:sz="0" w:space="0" w:color="auto"/>
          </w:divBdr>
          <w:divsChild>
            <w:div w:id="732044205">
              <w:marLeft w:val="0"/>
              <w:marRight w:val="0"/>
              <w:marTop w:val="100"/>
              <w:marBottom w:val="100"/>
              <w:divBdr>
                <w:top w:val="none" w:sz="0" w:space="0" w:color="auto"/>
                <w:left w:val="none" w:sz="0" w:space="0" w:color="auto"/>
                <w:bottom w:val="none" w:sz="0" w:space="0" w:color="auto"/>
                <w:right w:val="none" w:sz="0" w:space="0" w:color="auto"/>
              </w:divBdr>
              <w:divsChild>
                <w:div w:id="1159465035">
                  <w:marLeft w:val="0"/>
                  <w:marRight w:val="0"/>
                  <w:marTop w:val="0"/>
                  <w:marBottom w:val="0"/>
                  <w:divBdr>
                    <w:top w:val="none" w:sz="0" w:space="0" w:color="auto"/>
                    <w:left w:val="none" w:sz="0" w:space="0" w:color="auto"/>
                    <w:bottom w:val="none" w:sz="0" w:space="0" w:color="auto"/>
                    <w:right w:val="none" w:sz="0" w:space="0" w:color="auto"/>
                  </w:divBdr>
                  <w:divsChild>
                    <w:div w:id="1763722887">
                      <w:marLeft w:val="0"/>
                      <w:marRight w:val="0"/>
                      <w:marTop w:val="0"/>
                      <w:marBottom w:val="0"/>
                      <w:divBdr>
                        <w:top w:val="none" w:sz="0" w:space="0" w:color="auto"/>
                        <w:left w:val="none" w:sz="0" w:space="0" w:color="auto"/>
                        <w:bottom w:val="none" w:sz="0" w:space="0" w:color="auto"/>
                        <w:right w:val="none" w:sz="0" w:space="0" w:color="auto"/>
                      </w:divBdr>
                      <w:divsChild>
                        <w:div w:id="1891768571">
                          <w:marLeft w:val="0"/>
                          <w:marRight w:val="0"/>
                          <w:marTop w:val="100"/>
                          <w:marBottom w:val="100"/>
                          <w:divBdr>
                            <w:top w:val="none" w:sz="0" w:space="0" w:color="auto"/>
                            <w:left w:val="none" w:sz="0" w:space="0" w:color="auto"/>
                            <w:bottom w:val="none" w:sz="0" w:space="0" w:color="auto"/>
                            <w:right w:val="none" w:sz="0" w:space="0" w:color="auto"/>
                          </w:divBdr>
                          <w:divsChild>
                            <w:div w:id="141889300">
                              <w:marLeft w:val="0"/>
                              <w:marRight w:val="0"/>
                              <w:marTop w:val="0"/>
                              <w:marBottom w:val="120"/>
                              <w:divBdr>
                                <w:top w:val="none" w:sz="0" w:space="0" w:color="auto"/>
                                <w:left w:val="none" w:sz="0" w:space="0" w:color="auto"/>
                                <w:bottom w:val="single" w:sz="12" w:space="9" w:color="EBEBEB"/>
                                <w:right w:val="none" w:sz="0" w:space="0" w:color="auto"/>
                              </w:divBdr>
                              <w:divsChild>
                                <w:div w:id="376246613">
                                  <w:marLeft w:val="0"/>
                                  <w:marRight w:val="0"/>
                                  <w:marTop w:val="100"/>
                                  <w:marBottom w:val="100"/>
                                  <w:divBdr>
                                    <w:top w:val="none" w:sz="0" w:space="0" w:color="auto"/>
                                    <w:left w:val="none" w:sz="0" w:space="0" w:color="auto"/>
                                    <w:bottom w:val="none" w:sz="0" w:space="0" w:color="auto"/>
                                    <w:right w:val="none" w:sz="0" w:space="0" w:color="auto"/>
                                  </w:divBdr>
                                  <w:divsChild>
                                    <w:div w:id="12613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01106">
      <w:bodyDiv w:val="1"/>
      <w:marLeft w:val="0"/>
      <w:marRight w:val="0"/>
      <w:marTop w:val="0"/>
      <w:marBottom w:val="0"/>
      <w:divBdr>
        <w:top w:val="none" w:sz="0" w:space="0" w:color="auto"/>
        <w:left w:val="none" w:sz="0" w:space="0" w:color="auto"/>
        <w:bottom w:val="none" w:sz="0" w:space="0" w:color="auto"/>
        <w:right w:val="none" w:sz="0" w:space="0" w:color="auto"/>
      </w:divBdr>
      <w:divsChild>
        <w:div w:id="1475103658">
          <w:marLeft w:val="0"/>
          <w:marRight w:val="0"/>
          <w:marTop w:val="0"/>
          <w:marBottom w:val="0"/>
          <w:divBdr>
            <w:top w:val="none" w:sz="0" w:space="0" w:color="auto"/>
            <w:left w:val="none" w:sz="0" w:space="0" w:color="auto"/>
            <w:bottom w:val="none" w:sz="0" w:space="0" w:color="auto"/>
            <w:right w:val="none" w:sz="0" w:space="0" w:color="auto"/>
          </w:divBdr>
          <w:divsChild>
            <w:div w:id="2074306943">
              <w:marLeft w:val="0"/>
              <w:marRight w:val="0"/>
              <w:marTop w:val="100"/>
              <w:marBottom w:val="100"/>
              <w:divBdr>
                <w:top w:val="none" w:sz="0" w:space="0" w:color="auto"/>
                <w:left w:val="none" w:sz="0" w:space="0" w:color="auto"/>
                <w:bottom w:val="none" w:sz="0" w:space="0" w:color="auto"/>
                <w:right w:val="none" w:sz="0" w:space="0" w:color="auto"/>
              </w:divBdr>
              <w:divsChild>
                <w:div w:id="1856385718">
                  <w:marLeft w:val="0"/>
                  <w:marRight w:val="0"/>
                  <w:marTop w:val="0"/>
                  <w:marBottom w:val="0"/>
                  <w:divBdr>
                    <w:top w:val="none" w:sz="0" w:space="0" w:color="auto"/>
                    <w:left w:val="none" w:sz="0" w:space="0" w:color="auto"/>
                    <w:bottom w:val="none" w:sz="0" w:space="0" w:color="auto"/>
                    <w:right w:val="none" w:sz="0" w:space="0" w:color="auto"/>
                  </w:divBdr>
                  <w:divsChild>
                    <w:div w:id="2126997871">
                      <w:marLeft w:val="0"/>
                      <w:marRight w:val="0"/>
                      <w:marTop w:val="0"/>
                      <w:marBottom w:val="0"/>
                      <w:divBdr>
                        <w:top w:val="none" w:sz="0" w:space="0" w:color="auto"/>
                        <w:left w:val="none" w:sz="0" w:space="0" w:color="auto"/>
                        <w:bottom w:val="none" w:sz="0" w:space="0" w:color="auto"/>
                        <w:right w:val="none" w:sz="0" w:space="0" w:color="auto"/>
                      </w:divBdr>
                      <w:divsChild>
                        <w:div w:id="1472673332">
                          <w:marLeft w:val="0"/>
                          <w:marRight w:val="0"/>
                          <w:marTop w:val="100"/>
                          <w:marBottom w:val="100"/>
                          <w:divBdr>
                            <w:top w:val="none" w:sz="0" w:space="0" w:color="auto"/>
                            <w:left w:val="none" w:sz="0" w:space="0" w:color="auto"/>
                            <w:bottom w:val="none" w:sz="0" w:space="0" w:color="auto"/>
                            <w:right w:val="none" w:sz="0" w:space="0" w:color="auto"/>
                          </w:divBdr>
                          <w:divsChild>
                            <w:div w:id="1944485498">
                              <w:marLeft w:val="0"/>
                              <w:marRight w:val="0"/>
                              <w:marTop w:val="0"/>
                              <w:marBottom w:val="0"/>
                              <w:divBdr>
                                <w:top w:val="none" w:sz="0" w:space="0" w:color="auto"/>
                                <w:left w:val="none" w:sz="0" w:space="0" w:color="auto"/>
                                <w:bottom w:val="none" w:sz="0" w:space="0" w:color="auto"/>
                                <w:right w:val="none" w:sz="0" w:space="0" w:color="auto"/>
                              </w:divBdr>
                            </w:div>
                            <w:div w:id="12748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Abstract submission guidelines for KSPST international symposium</vt:lpstr>
    </vt:vector>
  </TitlesOfParts>
  <Company>KSPST</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submission guidelines for KSPST international symposium</dc:title>
  <dc:creator>한국약제학회</dc:creator>
  <cp:lastModifiedBy>정성훈</cp:lastModifiedBy>
  <cp:revision>3</cp:revision>
  <cp:lastPrinted>2011-09-29T08:33:00Z</cp:lastPrinted>
  <dcterms:created xsi:type="dcterms:W3CDTF">2019-03-09T02:43:00Z</dcterms:created>
  <dcterms:modified xsi:type="dcterms:W3CDTF">2019-03-09T02:44:00Z</dcterms:modified>
</cp:coreProperties>
</file>